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6" w:rsidRDefault="00616EEF" w:rsidP="001D3652">
      <w:pPr>
        <w:jc w:val="both"/>
      </w:pPr>
      <w:r>
        <w:rPr>
          <w:noProof/>
          <w:lang w:eastAsia="pl-PL"/>
        </w:rPr>
        <w:drawing>
          <wp:inline distT="0" distB="0" distL="0" distR="0" wp14:anchorId="13B91C37" wp14:editId="196B8D31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238"/>
        <w:gridCol w:w="2318"/>
        <w:gridCol w:w="2238"/>
      </w:tblGrid>
      <w:tr w:rsidR="00833E2C" w:rsidRPr="00205A5D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811625" w:rsidRPr="00194781" w:rsidRDefault="00811625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:rsidR="00833E2C" w:rsidRPr="00811625" w:rsidRDefault="00811625" w:rsidP="00833E2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16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Zmiany zawodowe nową szansą</w:t>
      </w:r>
    </w:p>
    <w:tbl>
      <w:tblPr>
        <w:tblW w:w="985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7193"/>
      </w:tblGrid>
      <w:tr w:rsidR="00833E2C" w:rsidRPr="00EE2C36" w:rsidTr="00833E2C">
        <w:trPr>
          <w:trHeight w:val="34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:rsidTr="00833E2C">
        <w:trPr>
          <w:trHeight w:val="46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7.1. Aktywne formy przeciwdziałania bezrobociu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Poprawa zdolności do zatrudnienia osób poszukujących pracy i pozostających bez zatrudnienia – konkurs</w:t>
            </w:r>
          </w:p>
        </w:tc>
      </w:tr>
      <w:tr w:rsidR="00833E2C" w:rsidRPr="00833E2C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833E2C" w:rsidRDefault="00833E2C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E2C">
              <w:rPr>
                <w:rFonts w:ascii="Arial" w:hAnsi="Arial" w:cs="Arial"/>
                <w:sz w:val="18"/>
                <w:szCs w:val="18"/>
              </w:rPr>
              <w:t>Kancelaria Radców Prawnych „PRO IUSTITIA” Michał Szczygieł, Ewa Szczygieł, i wspólnicy Spółka Cywilna z siedzibą w Żorach.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25" w:rsidRPr="00811625" w:rsidRDefault="00811625" w:rsidP="0081162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1625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Zmiany zawodowe nową szansą</w:t>
            </w:r>
          </w:p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811625" w:rsidRDefault="00811625" w:rsidP="00C30215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1625">
              <w:rPr>
                <w:rFonts w:ascii="Arial" w:hAnsi="Arial" w:cs="Arial"/>
                <w:color w:val="000000"/>
                <w:sz w:val="18"/>
                <w:szCs w:val="18"/>
              </w:rPr>
              <w:t>WN</w:t>
            </w:r>
            <w:r w:rsidR="004479D4">
              <w:rPr>
                <w:rFonts w:ascii="Arial" w:hAnsi="Arial" w:cs="Arial"/>
                <w:color w:val="000000"/>
                <w:sz w:val="18"/>
                <w:szCs w:val="18"/>
              </w:rPr>
              <w:t>D-RPSL.07.01.03-24-0401/19</w:t>
            </w:r>
          </w:p>
          <w:p w:rsidR="00833E2C" w:rsidRPr="00CF583E" w:rsidRDefault="00833E2C" w:rsidP="00C30215">
            <w:pPr>
              <w:pStyle w:val="Nagwek"/>
              <w:tabs>
                <w:tab w:val="clear" w:pos="4536"/>
                <w:tab w:val="clear" w:pos="9072"/>
                <w:tab w:val="center" w:pos="142"/>
                <w:tab w:val="right" w:pos="9923"/>
              </w:tabs>
              <w:ind w:right="141"/>
              <w:rPr>
                <w:rFonts w:cs="Arial"/>
                <w:color w:val="000000"/>
              </w:rPr>
            </w:pPr>
          </w:p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4479D4" w:rsidP="00DD1B69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2020-09-01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sz w:val="18"/>
                <w:szCs w:val="20"/>
              </w:rPr>
              <w:t>2022-</w:t>
            </w:r>
            <w:r w:rsidR="00DD1B69">
              <w:rPr>
                <w:rFonts w:ascii="Arial" w:hAnsi="Arial" w:cs="Arial"/>
                <w:bCs/>
                <w:sz w:val="18"/>
                <w:szCs w:val="20"/>
              </w:rPr>
              <w:t>12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>-31</w:t>
            </w:r>
            <w:r w:rsidR="00833E2C" w:rsidRPr="000B6A8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</w:tc>
      </w:tr>
    </w:tbl>
    <w:p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87"/>
        <w:gridCol w:w="470"/>
        <w:gridCol w:w="1628"/>
        <w:gridCol w:w="311"/>
        <w:gridCol w:w="94"/>
        <w:gridCol w:w="190"/>
        <w:gridCol w:w="190"/>
        <w:gridCol w:w="190"/>
        <w:gridCol w:w="162"/>
        <w:gridCol w:w="101"/>
        <w:gridCol w:w="593"/>
        <w:gridCol w:w="593"/>
        <w:gridCol w:w="593"/>
        <w:gridCol w:w="593"/>
        <w:gridCol w:w="593"/>
        <w:gridCol w:w="589"/>
      </w:tblGrid>
      <w:tr w:rsidR="00833E2C" w:rsidRPr="00BD3120" w:rsidTr="00362185">
        <w:trPr>
          <w:jc w:val="center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Ref358368617"/>
          </w:p>
        </w:tc>
        <w:bookmarkEnd w:id="0"/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220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D1B69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DD1B69" w:rsidRPr="00BD3120" w:rsidRDefault="00DD1B69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DD1B69" w:rsidRPr="003862B1" w:rsidRDefault="00DD1B69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Nr. NIP</w:t>
            </w:r>
          </w:p>
        </w:tc>
        <w:tc>
          <w:tcPr>
            <w:tcW w:w="220" w:type="pct"/>
            <w:gridSpan w:val="2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1156BA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156BA" w:rsidRPr="00BD3120" w:rsidRDefault="001156BA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156BA" w:rsidRDefault="001156BA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306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69" w:type="pct"/>
            <w:tcBorders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833E2C" w:rsidRPr="00BD3120" w:rsidTr="00362185">
        <w:trPr>
          <w:trHeight w:val="569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:rsidR="00833E2C" w:rsidRPr="003862B1" w:rsidRDefault="00833E2C" w:rsidP="00C30215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:rsidR="00833E2C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:rsidR="00833E2C" w:rsidRPr="003862B1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833E2C" w:rsidRPr="001D39D8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:rsidR="00833E2C" w:rsidRPr="00FD3BED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833E2C" w:rsidRPr="00BD3120" w:rsidTr="00362185">
        <w:trPr>
          <w:trHeight w:val="91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12CE7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12CE7" w:rsidRPr="003862B1" w:rsidRDefault="00012CE7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Dzielnica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85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E2C" w:rsidRPr="0062247A" w:rsidRDefault="00833E2C" w:rsidP="00C30215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54366" w:rsidRPr="00BD3120" w:rsidTr="00362185">
        <w:trPr>
          <w:trHeight w:val="690"/>
          <w:jc w:val="center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3862B1" w:rsidRDefault="00754366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 jeśli jest inny niż adres zamieszkania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32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:rsidR="00833E2C" w:rsidRPr="009E034A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zarejestrowana w PUP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(osoba pozostająca bez pracy, gotowa do podjęcia pracy i aktywnie poszukująca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lastRenderedPageBreak/>
              <w:t>zatrudnienia - osoby zarejestrowane w PUP jako bezrobotne)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6827F3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lastRenderedPageBreak/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:rsidTr="00362185">
        <w:trPr>
          <w:trHeight w:val="201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</w:t>
            </w:r>
            <w:proofErr w:type="spellStart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NIEzarejestrowana</w:t>
            </w:r>
            <w:proofErr w:type="spellEnd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  osoby niezarejestrowane)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Osoba bierna zawodowo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(osoba, </w:t>
            </w:r>
            <w:r w:rsidRPr="006827F3"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która w danej chwili nie tworzy zasobów siły roboczej tj. </w:t>
            </w: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>która nie pracuje i nie jest bezrobotna, np.: studenci studiów stacjonarnych).</w:t>
            </w: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744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</w:rPr>
              <w:t>Dane dot. kandydata na uczestnika projektu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Reemigrant (w tym repatriant)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Imigrant</w:t>
            </w:r>
            <w:r w:rsidR="00833E2C" w:rsidRPr="004776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990F01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990F01" w:rsidRDefault="00990F01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990F01" w:rsidRPr="0062247A" w:rsidRDefault="00990F01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990F01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990F01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uboga pracująca</w:t>
            </w:r>
            <w:r w:rsidR="006D5015">
              <w:rPr>
                <w:rFonts w:ascii="Arial" w:hAnsi="Arial" w:cs="Arial"/>
                <w:b/>
                <w:sz w:val="20"/>
              </w:rPr>
              <w:t>;</w:t>
            </w:r>
          </w:p>
          <w:p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zatrudniona na umowach </w:t>
            </w:r>
            <w:r w:rsidR="006D5015">
              <w:rPr>
                <w:rFonts w:ascii="Arial" w:hAnsi="Arial" w:cs="Arial"/>
                <w:b/>
                <w:sz w:val="20"/>
              </w:rPr>
              <w:t>krótkoterminowych</w:t>
            </w:r>
            <w:r>
              <w:rPr>
                <w:rFonts w:ascii="Arial" w:hAnsi="Arial" w:cs="Arial"/>
                <w:b/>
                <w:sz w:val="20"/>
              </w:rPr>
              <w:t>;</w:t>
            </w:r>
          </w:p>
          <w:p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="006D5015" w:rsidRPr="006D5015">
              <w:rPr>
                <w:rFonts w:ascii="Arial" w:hAnsi="Arial" w:cs="Arial"/>
                <w:b/>
                <w:sz w:val="20"/>
              </w:rPr>
              <w:t>soba pracująca w ramach umów cywilno-prawnych</w:t>
            </w:r>
          </w:p>
          <w:p w:rsidR="006D5015" w:rsidRDefault="006D5015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:rsidR="00C6797B" w:rsidRDefault="00C6797B" w:rsidP="007A042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990F01" w:rsidRDefault="00990F01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6D5015" w:rsidRPr="006D5015" w:rsidRDefault="006D5015" w:rsidP="00C3021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97B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odchodząca z rolnictwa lub rodzina osoby odchodzącej z rolnictwa</w:t>
            </w:r>
          </w:p>
          <w:p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C6797B" w:rsidRDefault="00C6797B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C6797B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C6797B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Jestem byłym uczestnikiem projektu z zakresu włączenia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społecznego CT9 RPO WSL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C6797B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362185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2185" w:rsidRDefault="00362185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362185" w:rsidRPr="0062247A" w:rsidRDefault="00362185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62185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362185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Zamieszkuję miasto średnie lub miasto tracące funkcje społeczno-gospodarcze</w:t>
            </w:r>
          </w:p>
          <w:p w:rsidR="00362185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362185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362185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2185" w:rsidRDefault="00362185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362185" w:rsidRPr="0062247A" w:rsidRDefault="00362185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62185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362185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Zamieszkuję obszar rewitalizacji lub jego otoczenia zgodnie z ustawą o rewitalizacji oraz Wytycznymi dotyczącymi rewitalizacji wydanymi przez Ministra rozwoju.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362185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F2272A" w:rsidP="00C3021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>jeśli tak należy załączyć kopię orzeczenia 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:rsidR="00833E2C" w:rsidRPr="008E7232" w:rsidRDefault="00833E2C" w:rsidP="009320F9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833E2C" w:rsidRDefault="00833E2C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BD3120" w:rsidRDefault="00833E2C" w:rsidP="00C3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  <w:tr w:rsidR="002C0C1F" w:rsidRPr="00BD3120" w:rsidTr="00362185">
        <w:trPr>
          <w:trHeight w:val="140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777DF2">
              <w:rPr>
                <w:b/>
                <w:sz w:val="20"/>
                <w:szCs w:val="22"/>
              </w:rPr>
              <w:t xml:space="preserve">Jestem </w:t>
            </w:r>
            <w:r>
              <w:rPr>
                <w:b/>
                <w:sz w:val="20"/>
                <w:szCs w:val="22"/>
              </w:rPr>
              <w:t xml:space="preserve">KOBIETĄ powracającą na rynek pracy po przerwie związanej z urodzeniem dziecka </w:t>
            </w:r>
          </w:p>
          <w:p w:rsidR="00833E2C" w:rsidRPr="008E7232" w:rsidRDefault="00833E2C" w:rsidP="009320F9">
            <w:pPr>
              <w:pStyle w:val="Default"/>
              <w:spacing w:before="240"/>
              <w:jc w:val="both"/>
              <w:rPr>
                <w:sz w:val="16"/>
                <w:szCs w:val="19"/>
              </w:rPr>
            </w:pPr>
            <w:r w:rsidRPr="000C35D0">
              <w:rPr>
                <w:sz w:val="16"/>
                <w:szCs w:val="19"/>
              </w:rPr>
              <w:t>(</w:t>
            </w:r>
            <w:r w:rsidR="009320F9">
              <w:rPr>
                <w:sz w:val="16"/>
                <w:szCs w:val="19"/>
              </w:rPr>
              <w:t>Kobieta</w:t>
            </w:r>
            <w:r>
              <w:rPr>
                <w:sz w:val="16"/>
                <w:szCs w:val="19"/>
              </w:rPr>
              <w:t xml:space="preserve"> powracające na rynek pracy po przerwie związanej z urodzeniem </w:t>
            </w:r>
            <w:r w:rsidR="009320F9">
              <w:rPr>
                <w:sz w:val="16"/>
                <w:szCs w:val="19"/>
              </w:rPr>
              <w:t>dziecka  należy rozumieć kobieta</w:t>
            </w:r>
            <w:r>
              <w:rPr>
                <w:sz w:val="16"/>
                <w:szCs w:val="19"/>
              </w:rPr>
              <w:t xml:space="preserve"> </w:t>
            </w:r>
            <w:r w:rsidRPr="00746482">
              <w:rPr>
                <w:sz w:val="16"/>
                <w:szCs w:val="19"/>
              </w:rPr>
              <w:t xml:space="preserve">powracające na rynek pracy w okresie </w:t>
            </w:r>
            <w:r w:rsidR="009320F9">
              <w:rPr>
                <w:sz w:val="16"/>
                <w:szCs w:val="19"/>
              </w:rPr>
              <w:t>3 lat od dnia urodzenia dziecka</w:t>
            </w:r>
            <w:r w:rsidRPr="000C35D0">
              <w:rPr>
                <w:sz w:val="16"/>
                <w:szCs w:val="19"/>
              </w:rPr>
              <w:t>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833E2C" w:rsidRPr="00BD3120" w:rsidRDefault="00833E2C" w:rsidP="00C30215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DD1B69" w:rsidRPr="00BD3120" w:rsidTr="00362185">
        <w:trPr>
          <w:trHeight w:val="1403"/>
          <w:jc w:val="center"/>
        </w:trPr>
        <w:tc>
          <w:tcPr>
            <w:tcW w:w="289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DD1B69" w:rsidRDefault="00DD1B69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E0E0E0"/>
            <w:vAlign w:val="center"/>
          </w:tcPr>
          <w:p w:rsidR="00DD1B69" w:rsidRPr="0062247A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DD1B69" w:rsidRDefault="00DD1B69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DD1B69" w:rsidRPr="00777DF2" w:rsidRDefault="00DD1B69" w:rsidP="00B56706">
            <w:pPr>
              <w:pStyle w:val="Defaul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Oświadczam, iż obecnie ani w ciągu ostatnich 4 tygodni przed złożeniem dokumentów rekrutacyjnych nie uczestniczyłem</w:t>
            </w:r>
            <w:r w:rsidR="00B56706">
              <w:rPr>
                <w:b/>
                <w:sz w:val="20"/>
                <w:szCs w:val="22"/>
              </w:rPr>
              <w:t>/am</w:t>
            </w:r>
            <w:r>
              <w:rPr>
                <w:b/>
                <w:sz w:val="20"/>
                <w:szCs w:val="22"/>
              </w:rPr>
              <w:t xml:space="preserve"> w innym projekcie współfinansowanym ze środków EFS.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DD1B69" w:rsidRDefault="00DD1B69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</w:tbl>
    <w:p w:rsidR="00833E2C" w:rsidRDefault="00833E2C" w:rsidP="00833E2C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33E2C" w:rsidTr="00C30215">
        <w:trPr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9320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833E2C" w:rsidTr="00C30215">
        <w:trPr>
          <w:cantSplit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(imi</w:t>
            </w:r>
            <w:r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833E2C" w:rsidRPr="001D773F" w:rsidRDefault="00833E2C" w:rsidP="001D773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3E5434">
              <w:rPr>
                <w:rFonts w:ascii="Arial" w:eastAsia="TimesNewRoman" w:hAnsi="Arial" w:cs="Arial"/>
                <w:b/>
                <w:szCs w:val="20"/>
              </w:rPr>
              <w:t>Pouczony o odpowiedzialności za składanie oświadczeń niezgodnych z prawdą:</w:t>
            </w:r>
          </w:p>
        </w:tc>
      </w:tr>
      <w:tr w:rsidR="00833E2C" w:rsidTr="00C30215">
        <w:trPr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833E2C" w:rsidTr="00C30215">
        <w:trPr>
          <w:cantSplit/>
          <w:trHeight w:val="591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Oświadczam, że zapoznałem(</w:t>
            </w:r>
            <w:proofErr w:type="spellStart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am</w:t>
            </w:r>
            <w:proofErr w:type="spellEnd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) się z </w:t>
            </w:r>
            <w:r w:rsidRPr="000D2B86">
              <w:rPr>
                <w:rFonts w:ascii="Arial" w:eastAsia="Arial" w:hAnsi="Arial" w:cs="Arial"/>
                <w:bCs/>
                <w:i/>
                <w:sz w:val="20"/>
                <w:szCs w:val="20"/>
              </w:rPr>
              <w:t>Regulaminem rekrutacji uczestników</w:t>
            </w: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akceptuję jego postanowienia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Jestem świadomy/a, że złożenie dokumentów rekrutacyjnych nie jest równoznaczne z zakwalifikowaniem mnie do udziału w projekcie.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Zobowiązuję się do wypełniania dokumentów związanych z Projektem.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poinformowany/a, że w/w Projekt współfinansowany jest ze środków Europejskiego Funduszu Społecznego w ramach Regionalnego Programu Operacyjnego Województwa Śląskiego.</w:t>
            </w:r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F2272A" w:rsidRDefault="00B5465E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monitoringu i ewaluacji projektu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09F4">
              <w:rPr>
                <w:rFonts w:ascii="Arial" w:hAnsi="Arial" w:cs="Arial"/>
                <w:bCs/>
                <w:sz w:val="20"/>
                <w:szCs w:val="20"/>
              </w:rPr>
              <w:t>oraz umieszczenie ich w bazie danych Beneficjenta</w:t>
            </w:r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Oświadczam, że odbywam/ nie odbywam ⃰  karę/-y ⃰ pozbawienia wolności.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sz w:val="20"/>
                <w:szCs w:val="20"/>
              </w:rPr>
              <w:t>Udostępnię informację o swojej sytuacji na rynku pracy firmom badawczym realizującym ewaluacje/analizy/ekspertyzy na zlecenie Instytucji Koordynującej, Instytucji Zarządzającej, Instytucji Pośredniczącej lub Beneficjenta.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pouczony/a o odpowiedzialności za złożenie nieprawdziwego oświadczenia lub zatajenie prawdy, niniejszym oświadczam, że wszystkie informacje podane w formularzu zgłoszeniowym udziału w projekcie oraz innych oświadczeniach i dokumentach stanowiących integralną cześć dokumentacji aplikacyjnej odpowiadają stanowi faktycznemu i są zgodne z prawdą.</w:t>
            </w: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4479D4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4 tygodni po zakończeniu udziału w projekcie udostępnię dane dot. mojego statusu na rynku pracy oraz informacje nt. udziału w kształceniu lub szkoleniu oraz uzyskania kwalifikacji lub nabycia kompetencji, potwierdzone stosownym dokumentem.</w:t>
            </w:r>
          </w:p>
          <w:p w:rsidR="00F2272A" w:rsidRPr="00F2272A" w:rsidRDefault="00F2272A" w:rsidP="00F2272A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trzech miesięcy po zakończeniu udziału w projekcie udostępnię dane dot. mojego statusu na rynku pracy, potwierdzone stosownym dokumentem</w:t>
            </w:r>
            <w:r w:rsidRPr="00F22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E2C" w:rsidTr="00C30215">
        <w:trPr>
          <w:cantSplit/>
          <w:trHeight w:val="1624"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…....................................................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( podpis potencjalnego/ej uczestnika/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projektu )</w:t>
            </w:r>
          </w:p>
        </w:tc>
      </w:tr>
    </w:tbl>
    <w:p w:rsidR="00833E2C" w:rsidRDefault="00833E2C" w:rsidP="00833E2C"/>
    <w:p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EB" w:rsidRDefault="00154FEB" w:rsidP="00D45739">
      <w:pPr>
        <w:spacing w:after="0" w:line="240" w:lineRule="auto"/>
      </w:pPr>
      <w:r>
        <w:separator/>
      </w:r>
    </w:p>
  </w:endnote>
  <w:endnote w:type="continuationSeparator" w:id="0">
    <w:p w:rsidR="00154FEB" w:rsidRDefault="00154FEB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A" w:rsidRDefault="002403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QPi3Q2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Kbf5twAAAAHAQAADwAAAGRycy9kb3ducmV2LnhtbEyPwU7DMBBE&#10;70j8g7VIXBB12tBCQ5yqQuLAkbYS1228JIF4HcVOE/r1LFzgOJrRzJt8M7lWnagPjWcD81kCirj0&#10;tuHKwGH/fPsAKkRki61nMvBFATbF5UWOmfUjv9JpFyslJRwyNFDH2GVah7Imh2HmO2Lx3n3vMIrs&#10;K217HKXctXqRJCvtsGFZqLGjp5rKz93gDFAYlvNku3bV4eU83rwtzh9jtzfm+mraPoKKNMW/MPzg&#10;CzoUwnT0A9ugWgNpmq4kauBeHoi/TO/WoI6/Whe5/s9ffAMAAP//AwBQSwECLQAUAAYACAAAACEA&#10;toM4kv4AAADhAQAAEwAAAAAAAAAAAAAAAAAAAAAAW0NvbnRlbnRfVHlwZXNdLnhtbFBLAQItABQA&#10;BgAIAAAAIQA4/SH/1gAAAJQBAAALAAAAAAAAAAAAAAAAAC8BAABfcmVscy8ucmVsc1BLAQItABQA&#10;BgAIAAAAIQCmI9/pHgIAADsEAAAOAAAAAAAAAAAAAAAAAC4CAABkcnMvZTJvRG9jLnhtbFBLAQIt&#10;ABQABgAIAAAAIQCwpt/m3AAAAAcBAAAPAAAAAAAAAAAAAAAAAHgEAABkcnMvZG93bnJldi54bWxQ&#10;SwUGAAAAAAQABADzAAAAgQUAAAAA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KANCELARIA  RADCÓW PRAWNYCH „PRO IUSTITIA” S.C.</w:t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Michał Szczygieł  Ewa Szczygieł i Wspólnicy s.c.</w:t>
    </w:r>
  </w:p>
  <w:p w:rsidR="00273ECF" w:rsidRPr="006B08B6" w:rsidRDefault="00273ECF" w:rsidP="005C2BE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Kancelaria: ul. Rybnicka 152,44-240 Żory, </w:t>
    </w:r>
    <w:r w:rsidRPr="006B08B6">
      <w:rPr>
        <w:rFonts w:ascii="Palatino Linotype" w:hAnsi="Palatino Linotype"/>
        <w:sz w:val="20"/>
        <w:szCs w:val="20"/>
      </w:rPr>
      <w:t xml:space="preserve"> tel. 32-4757355, , </w:t>
    </w:r>
    <w:r>
      <w:rPr>
        <w:rFonts w:ascii="Palatino Linotype" w:hAnsi="Palatino Linotype"/>
        <w:sz w:val="20"/>
        <w:szCs w:val="20"/>
      </w:rPr>
      <w:t>533 335 501</w:t>
    </w:r>
    <w:r w:rsidRPr="006B08B6">
      <w:rPr>
        <w:rFonts w:ascii="Palatino Linotype" w:hAnsi="Palatino Linotype"/>
        <w:sz w:val="20"/>
        <w:szCs w:val="20"/>
      </w:rPr>
      <w:t>, fax. 32-7578974</w:t>
    </w:r>
  </w:p>
  <w:p w:rsidR="00273ECF" w:rsidRPr="006B08B6" w:rsidRDefault="00154FEB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hyperlink r:id="rId1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sekretariat@kancelaria-iustitia.pl</w:t>
      </w:r>
    </w:hyperlink>
    <w:r w:rsidR="00273ECF" w:rsidRPr="006B08B6">
      <w:rPr>
        <w:rFonts w:ascii="Palatino Linotype" w:hAnsi="Palatino Linotype"/>
        <w:sz w:val="20"/>
        <w:szCs w:val="20"/>
      </w:rPr>
      <w:t xml:space="preserve">; </w:t>
    </w:r>
    <w:hyperlink r:id="rId2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www.kancelaria-iustitia.pl</w:t>
      </w:r>
    </w:hyperlink>
    <w:r w:rsidR="00273ECF"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EB" w:rsidRDefault="00154FEB" w:rsidP="00D45739">
      <w:pPr>
        <w:spacing w:after="0" w:line="240" w:lineRule="auto"/>
      </w:pPr>
      <w:r>
        <w:separator/>
      </w:r>
    </w:p>
  </w:footnote>
  <w:footnote w:type="continuationSeparator" w:id="0">
    <w:p w:rsidR="00154FEB" w:rsidRDefault="00154FEB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4039A">
      <w:rPr>
        <w:rFonts w:ascii="Palatino Linotype" w:hAnsi="Palatino Linotype"/>
        <w:noProof/>
        <w:sz w:val="20"/>
        <w:szCs w:val="20"/>
      </w:rPr>
      <w:t>5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Pr="0024039A" w:rsidRDefault="00D15FCE" w:rsidP="00061C04">
    <w:pPr>
      <w:pStyle w:val="par"/>
      <w:spacing w:after="0"/>
      <w:jc w:val="left"/>
      <w:rPr>
        <w:spacing w:val="20"/>
        <w:szCs w:val="24"/>
        <w:u w:val="single"/>
      </w:rPr>
    </w:pPr>
    <w:r w:rsidRPr="00D15FCE">
      <w:rPr>
        <w:spacing w:val="20"/>
        <w:szCs w:val="24"/>
      </w:rPr>
      <w:t>Zał</w:t>
    </w:r>
    <w:r>
      <w:rPr>
        <w:spacing w:val="20"/>
        <w:szCs w:val="24"/>
      </w:rPr>
      <w:t>ącznik</w:t>
    </w:r>
    <w:r w:rsidRPr="00D15FCE">
      <w:rPr>
        <w:spacing w:val="20"/>
        <w:szCs w:val="24"/>
      </w:rPr>
      <w:t xml:space="preserve"> nr 1 Formularz rekrutacyjny</w:t>
    </w:r>
    <w:r w:rsidR="0024039A">
      <w:rPr>
        <w:spacing w:val="20"/>
        <w:szCs w:val="24"/>
      </w:rPr>
      <w:t xml:space="preserve"> – </w:t>
    </w:r>
    <w:r w:rsidR="0024039A" w:rsidRPr="0024039A">
      <w:rPr>
        <w:spacing w:val="20"/>
        <w:szCs w:val="24"/>
        <w:u w:val="single"/>
      </w:rPr>
      <w:t xml:space="preserve">AKTUALIZACJA NA </w:t>
    </w:r>
    <w:proofErr w:type="spellStart"/>
    <w:r w:rsidR="0024039A" w:rsidRPr="0024039A">
      <w:rPr>
        <w:spacing w:val="20"/>
        <w:szCs w:val="24"/>
        <w:u w:val="single"/>
      </w:rPr>
      <w:t>DZIEń</w:t>
    </w:r>
    <w:proofErr w:type="spellEnd"/>
    <w:r w:rsidR="0024039A" w:rsidRPr="0024039A">
      <w:rPr>
        <w:spacing w:val="20"/>
        <w:szCs w:val="24"/>
        <w:u w:val="single"/>
      </w:rPr>
      <w:t xml:space="preserve"> </w:t>
    </w:r>
    <w:bookmarkStart w:id="1" w:name="_GoBack"/>
    <w:r w:rsidR="0024039A" w:rsidRPr="0024039A">
      <w:rPr>
        <w:spacing w:val="20"/>
        <w:szCs w:val="24"/>
        <w:u w:val="single"/>
      </w:rPr>
      <w:t>31.03.2021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0D"/>
    <w:rsid w:val="00012CE7"/>
    <w:rsid w:val="00023739"/>
    <w:rsid w:val="00037562"/>
    <w:rsid w:val="00042951"/>
    <w:rsid w:val="0005060B"/>
    <w:rsid w:val="00061C04"/>
    <w:rsid w:val="0006479C"/>
    <w:rsid w:val="000729F0"/>
    <w:rsid w:val="00072A0B"/>
    <w:rsid w:val="00075AC1"/>
    <w:rsid w:val="0008586B"/>
    <w:rsid w:val="000962B0"/>
    <w:rsid w:val="000A42A4"/>
    <w:rsid w:val="000A4E96"/>
    <w:rsid w:val="000C5816"/>
    <w:rsid w:val="00103301"/>
    <w:rsid w:val="001156BA"/>
    <w:rsid w:val="001227D9"/>
    <w:rsid w:val="001240E4"/>
    <w:rsid w:val="00125181"/>
    <w:rsid w:val="00134667"/>
    <w:rsid w:val="00137EB8"/>
    <w:rsid w:val="00153381"/>
    <w:rsid w:val="00154FEB"/>
    <w:rsid w:val="001656AE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73F"/>
    <w:rsid w:val="001D7FE1"/>
    <w:rsid w:val="001F0F53"/>
    <w:rsid w:val="00227E23"/>
    <w:rsid w:val="00237222"/>
    <w:rsid w:val="0024039A"/>
    <w:rsid w:val="00262143"/>
    <w:rsid w:val="0027075A"/>
    <w:rsid w:val="00273ECF"/>
    <w:rsid w:val="00274929"/>
    <w:rsid w:val="00285361"/>
    <w:rsid w:val="002C0C1F"/>
    <w:rsid w:val="002E0EB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62185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D162C"/>
    <w:rsid w:val="003F6060"/>
    <w:rsid w:val="0041061C"/>
    <w:rsid w:val="0041576B"/>
    <w:rsid w:val="00415E6B"/>
    <w:rsid w:val="00440E8F"/>
    <w:rsid w:val="004479D4"/>
    <w:rsid w:val="00475C72"/>
    <w:rsid w:val="00477C9E"/>
    <w:rsid w:val="004805E0"/>
    <w:rsid w:val="004828CC"/>
    <w:rsid w:val="004839CB"/>
    <w:rsid w:val="00492369"/>
    <w:rsid w:val="004A347A"/>
    <w:rsid w:val="004D611C"/>
    <w:rsid w:val="004E40DE"/>
    <w:rsid w:val="004E78A9"/>
    <w:rsid w:val="005023C0"/>
    <w:rsid w:val="0051352A"/>
    <w:rsid w:val="00516149"/>
    <w:rsid w:val="0053238A"/>
    <w:rsid w:val="00540984"/>
    <w:rsid w:val="005644DC"/>
    <w:rsid w:val="00564AB0"/>
    <w:rsid w:val="00591F01"/>
    <w:rsid w:val="00595C0A"/>
    <w:rsid w:val="00596862"/>
    <w:rsid w:val="005C2BEF"/>
    <w:rsid w:val="005C5C4E"/>
    <w:rsid w:val="005D2456"/>
    <w:rsid w:val="005D2B13"/>
    <w:rsid w:val="005D3DC7"/>
    <w:rsid w:val="005E074C"/>
    <w:rsid w:val="005E11C0"/>
    <w:rsid w:val="005E3EBA"/>
    <w:rsid w:val="00611250"/>
    <w:rsid w:val="006127AC"/>
    <w:rsid w:val="00616EEF"/>
    <w:rsid w:val="00626678"/>
    <w:rsid w:val="00663900"/>
    <w:rsid w:val="006B3B00"/>
    <w:rsid w:val="006D26B4"/>
    <w:rsid w:val="006D5015"/>
    <w:rsid w:val="00704A69"/>
    <w:rsid w:val="00734EB6"/>
    <w:rsid w:val="00754366"/>
    <w:rsid w:val="00763E95"/>
    <w:rsid w:val="00774C5B"/>
    <w:rsid w:val="007970FD"/>
    <w:rsid w:val="007A042B"/>
    <w:rsid w:val="007F716C"/>
    <w:rsid w:val="00811625"/>
    <w:rsid w:val="00822318"/>
    <w:rsid w:val="00822703"/>
    <w:rsid w:val="0082367F"/>
    <w:rsid w:val="00833E2C"/>
    <w:rsid w:val="00841FBA"/>
    <w:rsid w:val="00855F7C"/>
    <w:rsid w:val="00874FE1"/>
    <w:rsid w:val="00887641"/>
    <w:rsid w:val="00893657"/>
    <w:rsid w:val="008D70CC"/>
    <w:rsid w:val="008F4A8B"/>
    <w:rsid w:val="009262BA"/>
    <w:rsid w:val="009320F9"/>
    <w:rsid w:val="00937A17"/>
    <w:rsid w:val="00942251"/>
    <w:rsid w:val="00954A3C"/>
    <w:rsid w:val="00961B3D"/>
    <w:rsid w:val="009736BF"/>
    <w:rsid w:val="009843D4"/>
    <w:rsid w:val="009857C5"/>
    <w:rsid w:val="00990F01"/>
    <w:rsid w:val="009A1444"/>
    <w:rsid w:val="009A1D1D"/>
    <w:rsid w:val="009A22B7"/>
    <w:rsid w:val="00A11329"/>
    <w:rsid w:val="00A244CA"/>
    <w:rsid w:val="00A37651"/>
    <w:rsid w:val="00A473FD"/>
    <w:rsid w:val="00A75058"/>
    <w:rsid w:val="00A817B9"/>
    <w:rsid w:val="00A82417"/>
    <w:rsid w:val="00A90DFF"/>
    <w:rsid w:val="00AA546A"/>
    <w:rsid w:val="00AC15D7"/>
    <w:rsid w:val="00AD2C4D"/>
    <w:rsid w:val="00AD7BA5"/>
    <w:rsid w:val="00AE32B5"/>
    <w:rsid w:val="00B40E60"/>
    <w:rsid w:val="00B5465E"/>
    <w:rsid w:val="00B56706"/>
    <w:rsid w:val="00B82627"/>
    <w:rsid w:val="00B86ED1"/>
    <w:rsid w:val="00B90138"/>
    <w:rsid w:val="00B90C6A"/>
    <w:rsid w:val="00B91AF7"/>
    <w:rsid w:val="00B9358E"/>
    <w:rsid w:val="00BB2E16"/>
    <w:rsid w:val="00BD592E"/>
    <w:rsid w:val="00BD7B93"/>
    <w:rsid w:val="00BE40B6"/>
    <w:rsid w:val="00BF25A0"/>
    <w:rsid w:val="00C06396"/>
    <w:rsid w:val="00C145C1"/>
    <w:rsid w:val="00C14616"/>
    <w:rsid w:val="00C549F2"/>
    <w:rsid w:val="00C6797B"/>
    <w:rsid w:val="00C72576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15FCE"/>
    <w:rsid w:val="00D406C8"/>
    <w:rsid w:val="00D45739"/>
    <w:rsid w:val="00D554D4"/>
    <w:rsid w:val="00D76ED0"/>
    <w:rsid w:val="00DA0637"/>
    <w:rsid w:val="00DA27D7"/>
    <w:rsid w:val="00DA436A"/>
    <w:rsid w:val="00DC5E5A"/>
    <w:rsid w:val="00DD1B69"/>
    <w:rsid w:val="00DE7141"/>
    <w:rsid w:val="00E05ED3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3759"/>
    <w:rsid w:val="00EA79C1"/>
    <w:rsid w:val="00EB7D7A"/>
    <w:rsid w:val="00EC1A53"/>
    <w:rsid w:val="00ED3722"/>
    <w:rsid w:val="00ED43A0"/>
    <w:rsid w:val="00EE0791"/>
    <w:rsid w:val="00F02702"/>
    <w:rsid w:val="00F15F86"/>
    <w:rsid w:val="00F2272A"/>
    <w:rsid w:val="00F27285"/>
    <w:rsid w:val="00F27317"/>
    <w:rsid w:val="00F50B15"/>
    <w:rsid w:val="00F61CB1"/>
    <w:rsid w:val="00F660CE"/>
    <w:rsid w:val="00F75169"/>
    <w:rsid w:val="00F80DF0"/>
    <w:rsid w:val="00FA0C9D"/>
    <w:rsid w:val="00FB3121"/>
    <w:rsid w:val="00FC29C0"/>
    <w:rsid w:val="00FD1163"/>
    <w:rsid w:val="00FD36A7"/>
    <w:rsid w:val="00FD64D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-iustitia.pl" TargetMode="External"/><Relationship Id="rId1" Type="http://schemas.openxmlformats.org/officeDocument/2006/relationships/hyperlink" Target="mailto:sekretariat@kancelaria-iustit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Agnieszka</cp:lastModifiedBy>
  <cp:revision>18</cp:revision>
  <cp:lastPrinted>2017-01-09T10:02:00Z</cp:lastPrinted>
  <dcterms:created xsi:type="dcterms:W3CDTF">2020-05-03T19:17:00Z</dcterms:created>
  <dcterms:modified xsi:type="dcterms:W3CDTF">2021-03-31T13:46:00Z</dcterms:modified>
</cp:coreProperties>
</file>